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F5" w:rsidRDefault="00277DF5" w:rsidP="00F65D1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英語論文　</w:t>
      </w:r>
      <w:r>
        <w:rPr>
          <w:rFonts w:ascii="Times New Roman" w:hAnsi="Times New Roman" w:cs="Times New Roman" w:hint="eastAsia"/>
          <w:sz w:val="22"/>
        </w:rPr>
        <w:t>2012-2017</w:t>
      </w:r>
      <w:r>
        <w:rPr>
          <w:rFonts w:ascii="Times New Roman" w:hAnsi="Times New Roman" w:cs="Times New Roman" w:hint="eastAsia"/>
          <w:sz w:val="22"/>
        </w:rPr>
        <w:t xml:space="preserve">　</w:t>
      </w:r>
    </w:p>
    <w:p w:rsidR="00277DF5" w:rsidRDefault="00277DF5" w:rsidP="00F65D14">
      <w:pPr>
        <w:rPr>
          <w:rFonts w:ascii="Times New Roman" w:hAnsi="Times New Roman" w:cs="Times New Roman" w:hint="eastAsia"/>
          <w:sz w:val="22"/>
        </w:rPr>
      </w:pPr>
      <w:bookmarkStart w:id="0" w:name="_GoBack"/>
      <w:bookmarkEnd w:id="0"/>
    </w:p>
    <w:p w:rsidR="00772AD2" w:rsidRPr="00F65D14" w:rsidRDefault="00F65D14" w:rsidP="00F65D14">
      <w:pPr>
        <w:rPr>
          <w:rFonts w:ascii="Times New Roman" w:hAnsi="Times New Roman" w:cs="Times New Roman"/>
          <w:sz w:val="22"/>
        </w:rPr>
      </w:pPr>
      <w:proofErr w:type="spellStart"/>
      <w:r w:rsidRPr="00F65D14">
        <w:rPr>
          <w:rFonts w:ascii="Times New Roman" w:hAnsi="Times New Roman" w:cs="Times New Roman"/>
          <w:sz w:val="22"/>
        </w:rPr>
        <w:t>Shinsuke</w:t>
      </w:r>
      <w:proofErr w:type="spellEnd"/>
      <w:r w:rsidRPr="00F65D14">
        <w:rPr>
          <w:rFonts w:ascii="Times New Roman" w:hAnsi="Times New Roman" w:cs="Times New Roman"/>
          <w:sz w:val="22"/>
        </w:rPr>
        <w:t xml:space="preserve"> Sas</w:t>
      </w:r>
      <w:r>
        <w:rPr>
          <w:rFonts w:ascii="Times New Roman" w:hAnsi="Times New Roman" w:cs="Times New Roman"/>
          <w:sz w:val="22"/>
        </w:rPr>
        <w:t xml:space="preserve">aki, Naoki Murakami, Yuko Matsumura, </w:t>
      </w:r>
      <w:r w:rsidRPr="00F65D14">
        <w:rPr>
          <w:rFonts w:ascii="Times New Roman" w:hAnsi="Times New Roman" w:cs="Times New Roman"/>
          <w:sz w:val="22"/>
          <w:u w:val="single"/>
        </w:rPr>
        <w:t xml:space="preserve">Mika </w:t>
      </w:r>
      <w:proofErr w:type="spellStart"/>
      <w:r w:rsidRPr="00F65D14">
        <w:rPr>
          <w:rFonts w:ascii="Times New Roman" w:hAnsi="Times New Roman" w:cs="Times New Roman"/>
          <w:sz w:val="22"/>
          <w:u w:val="single"/>
        </w:rPr>
        <w:t>Ichimura</w:t>
      </w:r>
      <w:proofErr w:type="spellEnd"/>
      <w:r>
        <w:rPr>
          <w:rFonts w:ascii="Times New Roman" w:hAnsi="Times New Roman" w:cs="Times New Roman"/>
          <w:sz w:val="22"/>
        </w:rPr>
        <w:t xml:space="preserve">, and </w:t>
      </w:r>
      <w:proofErr w:type="spellStart"/>
      <w:r>
        <w:rPr>
          <w:rFonts w:ascii="Times New Roman" w:hAnsi="Times New Roman" w:cs="Times New Roman"/>
          <w:sz w:val="22"/>
        </w:rPr>
        <w:t>Masaharu</w:t>
      </w:r>
      <w:proofErr w:type="spellEnd"/>
      <w:r>
        <w:rPr>
          <w:rFonts w:ascii="Times New Roman" w:hAnsi="Times New Roman" w:cs="Times New Roman"/>
          <w:sz w:val="22"/>
        </w:rPr>
        <w:t xml:space="preserve"> Mori (2012) </w:t>
      </w:r>
      <w:r w:rsidR="00772AD2" w:rsidRPr="00772AD2">
        <w:rPr>
          <w:rFonts w:ascii="Times New Roman" w:hAnsi="Times New Roman" w:cs="Times New Roman"/>
          <w:sz w:val="22"/>
        </w:rPr>
        <w:t>Relationship between Tourniquet Pressure and a Cross-Section Area of Superficial Vein of Forearm</w:t>
      </w:r>
      <w:r>
        <w:rPr>
          <w:rFonts w:ascii="Times New Roman" w:hAnsi="Times New Roman" w:cs="Times New Roman"/>
          <w:sz w:val="22"/>
        </w:rPr>
        <w:t xml:space="preserve">. </w:t>
      </w:r>
      <w:proofErr w:type="spellStart"/>
      <w:r w:rsidR="00772AD2" w:rsidRPr="00772AD2">
        <w:rPr>
          <w:rFonts w:ascii="Times New Roman" w:eastAsia="ＭＳ 明朝" w:hAnsi="Times New Roman" w:cs="Times New Roman"/>
          <w:sz w:val="22"/>
        </w:rPr>
        <w:t>Acta</w:t>
      </w:r>
      <w:proofErr w:type="spellEnd"/>
      <w:r w:rsidR="00772AD2" w:rsidRPr="00772AD2">
        <w:rPr>
          <w:rFonts w:ascii="Times New Roman" w:eastAsia="ＭＳ 明朝" w:hAnsi="Times New Roman" w:cs="Times New Roman"/>
          <w:sz w:val="22"/>
        </w:rPr>
        <w:t xml:space="preserve"> Med. Okayama, 66(1)</w:t>
      </w:r>
      <w:r>
        <w:rPr>
          <w:rFonts w:ascii="Times New Roman" w:eastAsia="ＭＳ 明朝" w:hAnsi="Times New Roman" w:cs="Times New Roman"/>
          <w:sz w:val="22"/>
        </w:rPr>
        <w:t>, 67-71.</w:t>
      </w:r>
    </w:p>
    <w:p w:rsidR="00F65D14" w:rsidRPr="00F65D14" w:rsidRDefault="00F65D14">
      <w:pPr>
        <w:rPr>
          <w:rFonts w:ascii="Times New Roman" w:hAnsi="Times New Roman" w:cs="Times New Roman" w:hint="eastAsia"/>
          <w:sz w:val="22"/>
        </w:rPr>
      </w:pPr>
    </w:p>
    <w:p w:rsidR="00772AD2" w:rsidRPr="00F65D14" w:rsidRDefault="00772AD2" w:rsidP="00772AD2">
      <w:pPr>
        <w:rPr>
          <w:rFonts w:ascii="Times New Roman" w:eastAsia="ＭＳ 明朝" w:hAnsi="Times New Roman" w:cs="Times New Roman"/>
          <w:sz w:val="22"/>
        </w:rPr>
      </w:pPr>
      <w:r w:rsidRPr="00F65D14">
        <w:rPr>
          <w:rFonts w:ascii="Times New Roman" w:eastAsia="ＭＳ 明朝" w:hAnsi="Times New Roman" w:cs="Times New Roman"/>
          <w:sz w:val="22"/>
          <w:u w:val="single"/>
        </w:rPr>
        <w:t xml:space="preserve">Mika </w:t>
      </w:r>
      <w:proofErr w:type="spellStart"/>
      <w:r w:rsidRPr="00F65D14">
        <w:rPr>
          <w:rFonts w:ascii="Times New Roman" w:eastAsia="ＭＳ 明朝" w:hAnsi="Times New Roman" w:cs="Times New Roman"/>
          <w:sz w:val="22"/>
          <w:u w:val="single"/>
        </w:rPr>
        <w:t>Ichimura</w:t>
      </w:r>
      <w:proofErr w:type="spellEnd"/>
      <w:r>
        <w:rPr>
          <w:rFonts w:ascii="Times New Roman" w:eastAsia="ＭＳ 明朝" w:hAnsi="Times New Roman" w:cs="Times New Roman"/>
          <w:sz w:val="22"/>
        </w:rPr>
        <w:t xml:space="preserve">, Yuko Matsumura, </w:t>
      </w:r>
      <w:proofErr w:type="spellStart"/>
      <w:r w:rsidRPr="00772AD2">
        <w:rPr>
          <w:rFonts w:ascii="Times New Roman" w:eastAsia="ＭＳ 明朝" w:hAnsi="Times New Roman" w:cs="Times New Roman"/>
          <w:sz w:val="22"/>
        </w:rPr>
        <w:t>Shinsuke</w:t>
      </w:r>
      <w:proofErr w:type="spellEnd"/>
      <w:r w:rsidRPr="00772AD2">
        <w:rPr>
          <w:rFonts w:ascii="Times New Roman" w:eastAsia="ＭＳ 明朝" w:hAnsi="Times New Roman" w:cs="Times New Roman"/>
          <w:sz w:val="22"/>
        </w:rPr>
        <w:t xml:space="preserve"> Sasaki</w:t>
      </w:r>
      <w:r>
        <w:rPr>
          <w:rFonts w:ascii="Times New Roman" w:eastAsia="ＭＳ 明朝" w:hAnsi="Times New Roman" w:cs="Times New Roman"/>
          <w:sz w:val="22"/>
        </w:rPr>
        <w:t xml:space="preserve">, </w:t>
      </w:r>
      <w:r w:rsidRPr="00772AD2">
        <w:rPr>
          <w:rFonts w:ascii="Times New Roman" w:eastAsia="ＭＳ 明朝" w:hAnsi="Times New Roman" w:cs="Times New Roman"/>
          <w:sz w:val="22"/>
        </w:rPr>
        <w:t>Naoki Murakami</w:t>
      </w:r>
      <w:r>
        <w:rPr>
          <w:rFonts w:ascii="Times New Roman" w:eastAsia="ＭＳ 明朝" w:hAnsi="Times New Roman" w:cs="Times New Roman"/>
          <w:sz w:val="22"/>
        </w:rPr>
        <w:t xml:space="preserve">, </w:t>
      </w:r>
      <w:proofErr w:type="spellStart"/>
      <w:r w:rsidRPr="00772AD2">
        <w:rPr>
          <w:rFonts w:ascii="Times New Roman" w:eastAsia="ＭＳ 明朝" w:hAnsi="Times New Roman" w:cs="Times New Roman"/>
          <w:sz w:val="22"/>
        </w:rPr>
        <w:t>Masaharu</w:t>
      </w:r>
      <w:proofErr w:type="spellEnd"/>
      <w:r w:rsidRPr="00772AD2">
        <w:rPr>
          <w:rFonts w:ascii="Times New Roman" w:eastAsia="ＭＳ 明朝" w:hAnsi="Times New Roman" w:cs="Times New Roman"/>
          <w:sz w:val="22"/>
        </w:rPr>
        <w:t xml:space="preserve"> Mori</w:t>
      </w:r>
      <w:r>
        <w:rPr>
          <w:rFonts w:ascii="Times New Roman" w:eastAsia="ＭＳ 明朝" w:hAnsi="Times New Roman" w:cs="Times New Roman"/>
          <w:sz w:val="22"/>
        </w:rPr>
        <w:t>, and</w:t>
      </w:r>
      <w:r>
        <w:rPr>
          <w:rFonts w:ascii="Times New Roman" w:eastAsia="ＭＳ 明朝" w:hAnsi="Times New Roman" w:cs="Times New Roman" w:hint="eastAsia"/>
          <w:sz w:val="22"/>
        </w:rPr>
        <w:t xml:space="preserve"> </w:t>
      </w:r>
      <w:r w:rsidRPr="00772AD2">
        <w:rPr>
          <w:rFonts w:ascii="Times New Roman" w:eastAsia="ＭＳ 明朝" w:hAnsi="Times New Roman" w:cs="Times New Roman"/>
          <w:sz w:val="22"/>
        </w:rPr>
        <w:t xml:space="preserve">Tetsuya </w:t>
      </w:r>
      <w:proofErr w:type="spellStart"/>
      <w:r w:rsidRPr="00772AD2">
        <w:rPr>
          <w:rFonts w:ascii="Times New Roman" w:eastAsia="ＭＳ 明朝" w:hAnsi="Times New Roman" w:cs="Times New Roman"/>
          <w:sz w:val="22"/>
        </w:rPr>
        <w:t>Ogino</w:t>
      </w:r>
      <w:proofErr w:type="spellEnd"/>
      <w:r w:rsidR="00F65D14">
        <w:rPr>
          <w:rFonts w:ascii="Times New Roman" w:eastAsia="ＭＳ 明朝" w:hAnsi="Times New Roman" w:cs="Times New Roman"/>
          <w:sz w:val="22"/>
        </w:rPr>
        <w:t xml:space="preserve"> (2015) </w:t>
      </w:r>
      <w:r w:rsidRPr="00772AD2">
        <w:rPr>
          <w:rFonts w:ascii="Times New Roman" w:hAnsi="Times New Roman" w:cs="Times New Roman"/>
          <w:sz w:val="22"/>
        </w:rPr>
        <w:t>The characteristics of healthy a</w:t>
      </w:r>
      <w:r>
        <w:rPr>
          <w:rFonts w:ascii="Times New Roman" w:hAnsi="Times New Roman" w:cs="Times New Roman"/>
          <w:sz w:val="22"/>
        </w:rPr>
        <w:t>dults with hardly palpable vein</w:t>
      </w:r>
      <w:r w:rsidRPr="00772AD2">
        <w:rPr>
          <w:rFonts w:ascii="Times New Roman" w:hAnsi="Times New Roman" w:cs="Times New Roman"/>
          <w:sz w:val="22"/>
        </w:rPr>
        <w:t>- Relations between easy venous palpation and physical factors</w:t>
      </w:r>
      <w:r>
        <w:rPr>
          <w:rFonts w:ascii="Times New Roman" w:hAnsi="Times New Roman" w:cs="Times New Roman"/>
          <w:sz w:val="22"/>
        </w:rPr>
        <w:t xml:space="preserve">. </w:t>
      </w:r>
      <w:r w:rsidRPr="00772AD2">
        <w:rPr>
          <w:rFonts w:ascii="Times New Roman" w:eastAsia="ＭＳ 明朝" w:hAnsi="Times New Roman" w:cs="Times New Roman"/>
          <w:sz w:val="22"/>
        </w:rPr>
        <w:t>International Journal of Nursing Practice,</w:t>
      </w:r>
      <w:r w:rsidR="00F65D14">
        <w:rPr>
          <w:rFonts w:ascii="Times New Roman" w:eastAsia="ＭＳ 明朝" w:hAnsi="Times New Roman" w:cs="Times New Roman"/>
          <w:sz w:val="22"/>
        </w:rPr>
        <w:t xml:space="preserve"> </w:t>
      </w:r>
      <w:r w:rsidRPr="00772AD2">
        <w:rPr>
          <w:rFonts w:ascii="Times New Roman" w:eastAsia="ＭＳ 明朝" w:hAnsi="Times New Roman" w:cs="Times New Roman"/>
          <w:sz w:val="22"/>
        </w:rPr>
        <w:t>21</w:t>
      </w:r>
      <w:r w:rsidR="00F65D14">
        <w:rPr>
          <w:rFonts w:ascii="Times New Roman" w:eastAsia="ＭＳ 明朝" w:hAnsi="Times New Roman" w:cs="Times New Roman"/>
          <w:sz w:val="22"/>
        </w:rPr>
        <w:t xml:space="preserve">, </w:t>
      </w:r>
      <w:r w:rsidRPr="00772AD2">
        <w:rPr>
          <w:rFonts w:ascii="Times New Roman" w:eastAsia="ＭＳ 明朝" w:hAnsi="Times New Roman" w:cs="Times New Roman"/>
          <w:sz w:val="22"/>
        </w:rPr>
        <w:t>805–812</w:t>
      </w:r>
      <w:r w:rsidR="00F65D14">
        <w:rPr>
          <w:rFonts w:ascii="Times New Roman" w:eastAsia="ＭＳ 明朝" w:hAnsi="Times New Roman" w:cs="Times New Roman"/>
          <w:sz w:val="22"/>
        </w:rPr>
        <w:t>.</w:t>
      </w:r>
    </w:p>
    <w:p w:rsidR="00772AD2" w:rsidRPr="00772AD2" w:rsidRDefault="00772AD2" w:rsidP="00772AD2">
      <w:pPr>
        <w:rPr>
          <w:rFonts w:ascii="Times New Roman" w:eastAsia="ＭＳ 明朝" w:hAnsi="Times New Roman" w:cs="Times New Roman" w:hint="eastAsia"/>
          <w:sz w:val="22"/>
        </w:rPr>
      </w:pPr>
    </w:p>
    <w:p w:rsidR="00772AD2" w:rsidRPr="00F65D14" w:rsidRDefault="00772AD2" w:rsidP="00772AD2">
      <w:pPr>
        <w:rPr>
          <w:rFonts w:ascii="Times New Roman" w:hAnsi="Times New Roman" w:cs="Times New Roman"/>
          <w:sz w:val="22"/>
        </w:rPr>
      </w:pPr>
      <w:r w:rsidRPr="00F65D14">
        <w:rPr>
          <w:rFonts w:ascii="Times New Roman" w:hAnsi="Times New Roman" w:cs="Times New Roman"/>
          <w:sz w:val="22"/>
          <w:u w:val="single"/>
        </w:rPr>
        <w:t xml:space="preserve">Mika </w:t>
      </w:r>
      <w:proofErr w:type="spellStart"/>
      <w:r w:rsidRPr="00F65D14">
        <w:rPr>
          <w:rFonts w:ascii="Times New Roman" w:hAnsi="Times New Roman" w:cs="Times New Roman"/>
          <w:sz w:val="22"/>
          <w:u w:val="single"/>
        </w:rPr>
        <w:t>Ichimura</w:t>
      </w:r>
      <w:proofErr w:type="spellEnd"/>
      <w:r>
        <w:rPr>
          <w:rFonts w:ascii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</w:rPr>
        <w:t>Shinsuke</w:t>
      </w:r>
      <w:proofErr w:type="spellEnd"/>
      <w:r>
        <w:rPr>
          <w:rFonts w:ascii="Times New Roman" w:hAnsi="Times New Roman" w:cs="Times New Roman"/>
          <w:sz w:val="22"/>
        </w:rPr>
        <w:t xml:space="preserve"> Sasaki, </w:t>
      </w:r>
      <w:proofErr w:type="spellStart"/>
      <w:r w:rsidR="00F65D14">
        <w:rPr>
          <w:rFonts w:ascii="Times New Roman" w:hAnsi="Times New Roman" w:cs="Times New Roman"/>
          <w:sz w:val="22"/>
        </w:rPr>
        <w:t>Masaharu</w:t>
      </w:r>
      <w:proofErr w:type="spellEnd"/>
      <w:r w:rsidR="00F65D14">
        <w:rPr>
          <w:rFonts w:ascii="Times New Roman" w:hAnsi="Times New Roman" w:cs="Times New Roman"/>
          <w:sz w:val="22"/>
        </w:rPr>
        <w:t xml:space="preserve"> Mori, and Tetsuya </w:t>
      </w:r>
      <w:proofErr w:type="spellStart"/>
      <w:r w:rsidR="00F65D14">
        <w:rPr>
          <w:rFonts w:ascii="Times New Roman" w:hAnsi="Times New Roman" w:cs="Times New Roman"/>
          <w:sz w:val="22"/>
        </w:rPr>
        <w:t>Ogino</w:t>
      </w:r>
      <w:proofErr w:type="spellEnd"/>
      <w:r w:rsidR="00F65D14">
        <w:rPr>
          <w:rFonts w:ascii="Times New Roman" w:hAnsi="Times New Roman" w:cs="Times New Roman"/>
          <w:sz w:val="22"/>
        </w:rPr>
        <w:t xml:space="preserve"> (2015) </w:t>
      </w:r>
      <w:r w:rsidRPr="00772AD2">
        <w:rPr>
          <w:rFonts w:ascii="Times New Roman" w:hAnsi="Times New Roman" w:cs="Times New Roman"/>
          <w:sz w:val="22"/>
        </w:rPr>
        <w:t>Tapping but Not Massage Enhances Vasodilation and Improves Venous Palpation of Cutaneous Veins</w:t>
      </w:r>
      <w:r w:rsidR="00F65D14">
        <w:rPr>
          <w:rFonts w:ascii="Times New Roman" w:hAnsi="Times New Roman" w:cs="Times New Roman"/>
          <w:sz w:val="22"/>
        </w:rPr>
        <w:t xml:space="preserve">. </w:t>
      </w:r>
      <w:proofErr w:type="spellStart"/>
      <w:r w:rsidR="00F65D14">
        <w:rPr>
          <w:rFonts w:ascii="Times New Roman" w:eastAsia="ＭＳ 明朝" w:hAnsi="Times New Roman" w:cs="Times New Roman"/>
          <w:sz w:val="22"/>
        </w:rPr>
        <w:t>Acta</w:t>
      </w:r>
      <w:proofErr w:type="spellEnd"/>
      <w:r w:rsidR="00F65D14">
        <w:rPr>
          <w:rFonts w:ascii="Times New Roman" w:eastAsia="ＭＳ 明朝" w:hAnsi="Times New Roman" w:cs="Times New Roman"/>
          <w:sz w:val="22"/>
        </w:rPr>
        <w:t xml:space="preserve"> Med. Okayama,</w:t>
      </w:r>
      <w:r>
        <w:rPr>
          <w:rFonts w:ascii="Times New Roman" w:eastAsia="ＭＳ 明朝" w:hAnsi="Times New Roman" w:cs="Times New Roman"/>
          <w:sz w:val="22"/>
        </w:rPr>
        <w:t xml:space="preserve"> </w:t>
      </w:r>
      <w:r w:rsidRPr="00772AD2">
        <w:rPr>
          <w:rFonts w:ascii="Times New Roman" w:eastAsia="ＭＳ 明朝" w:hAnsi="Times New Roman" w:cs="Times New Roman"/>
          <w:sz w:val="22"/>
        </w:rPr>
        <w:t>69(2)</w:t>
      </w:r>
      <w:r>
        <w:rPr>
          <w:rFonts w:ascii="Times New Roman" w:eastAsia="ＭＳ 明朝" w:hAnsi="Times New Roman" w:cs="Times New Roman"/>
          <w:sz w:val="22"/>
        </w:rPr>
        <w:t>, 79-85.</w:t>
      </w:r>
    </w:p>
    <w:p w:rsidR="00772AD2" w:rsidRPr="00772AD2" w:rsidRDefault="00772AD2" w:rsidP="00772AD2">
      <w:pPr>
        <w:rPr>
          <w:rFonts w:ascii="Times New Roman" w:hAnsi="Times New Roman" w:cs="Times New Roman"/>
          <w:sz w:val="22"/>
        </w:rPr>
      </w:pPr>
    </w:p>
    <w:sectPr w:rsidR="00772AD2" w:rsidRPr="00772A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D2"/>
    <w:rsid w:val="00277DF5"/>
    <w:rsid w:val="00772AD2"/>
    <w:rsid w:val="00F34151"/>
    <w:rsid w:val="00F6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FFF1B5"/>
  <w15:chartTrackingRefBased/>
  <w15:docId w15:val="{87A09AF3-F831-4076-8C77-36165A1B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2017-12-01T01:53:00Z</dcterms:created>
  <dcterms:modified xsi:type="dcterms:W3CDTF">2017-12-01T02:16:00Z</dcterms:modified>
</cp:coreProperties>
</file>